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060A9" w14:textId="47620C71"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>Y1</w:t>
      </w:r>
      <w:r w:rsidR="005669D1">
        <w:rPr>
          <w:b/>
          <w:sz w:val="24"/>
          <w:szCs w:val="24"/>
        </w:rPr>
        <w:t>3 A level</w:t>
      </w:r>
      <w:r w:rsidRPr="006B4FC2">
        <w:rPr>
          <w:b/>
          <w:sz w:val="24"/>
          <w:szCs w:val="24"/>
        </w:rPr>
        <w:t xml:space="preserve"> </w:t>
      </w:r>
      <w:r w:rsidR="006003BE">
        <w:rPr>
          <w:b/>
          <w:sz w:val="24"/>
          <w:szCs w:val="24"/>
        </w:rPr>
        <w:t>Mathematics</w:t>
      </w:r>
    </w:p>
    <w:p w14:paraId="0FA9248A" w14:textId="7A4546CD" w:rsidR="00C66EAF" w:rsidRPr="006B4FC2" w:rsidRDefault="005669D1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39 Kinematics</w:t>
      </w:r>
      <w:r w:rsidR="00DB5F7F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 w:rsidR="006003B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 w:rsidR="006003BE">
        <w:rPr>
          <w:b/>
          <w:sz w:val="28"/>
          <w:szCs w:val="28"/>
        </w:rPr>
        <w:t xml:space="preserve"> week</w:t>
      </w:r>
    </w:p>
    <w:p w14:paraId="66EB803F" w14:textId="77777777"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14:paraId="73A3E0FA" w14:textId="77777777"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14:paraId="1B6730C1" w14:textId="77777777" w:rsidR="005669D1" w:rsidRPr="00C54D52" w:rsidRDefault="00C66EAF" w:rsidP="005669D1">
      <w:pPr>
        <w:ind w:left="720" w:hanging="720"/>
      </w:pPr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="005669D1" w:rsidRPr="00C54D52">
        <w:t>Understand the language of kinematics appropriate to motion in 2 dimensions.  Know the difference between, displacement, distance from and distance travelled; velocity and speed, and between acceleration and magnitude of acceleration.</w:t>
      </w:r>
    </w:p>
    <w:p w14:paraId="2A6F1456" w14:textId="7E308FA9" w:rsidR="005669D1" w:rsidRPr="00C54D52" w:rsidRDefault="005669D1" w:rsidP="005669D1">
      <w:pPr>
        <w:ind w:left="720" w:hanging="720"/>
        <w:rPr>
          <w:bCs/>
        </w:rPr>
      </w:pPr>
      <w:proofErr w:type="gramStart"/>
      <w:r w:rsidRPr="00C54D52">
        <w:rPr>
          <w:b/>
          <w:bCs/>
        </w:rPr>
        <w:t>b</w:t>
      </w:r>
      <w:proofErr w:type="gramEnd"/>
      <w:r w:rsidRPr="00C54D52">
        <w:rPr>
          <w:bCs/>
        </w:rPr>
        <w:tab/>
        <w:t>Be able to extend the scope of techniques from motion in 1 dimension to that in 2 dimensions by using vectors.</w:t>
      </w:r>
    </w:p>
    <w:p w14:paraId="11999A24" w14:textId="211055D0" w:rsidR="005669D1" w:rsidRPr="00C54D52" w:rsidRDefault="005669D1" w:rsidP="005669D1">
      <w:pPr>
        <w:ind w:left="720" w:hanging="720"/>
        <w:rPr>
          <w:bCs/>
        </w:rPr>
      </w:pPr>
      <w:proofErr w:type="gramStart"/>
      <w:r w:rsidRPr="00C54D52">
        <w:rPr>
          <w:b/>
          <w:bCs/>
        </w:rPr>
        <w:lastRenderedPageBreak/>
        <w:t>c</w:t>
      </w:r>
      <w:proofErr w:type="gramEnd"/>
      <w:r w:rsidRPr="00C54D52">
        <w:rPr>
          <w:bCs/>
        </w:rPr>
        <w:tab/>
        <w:t>Be able to find the cartesian equation of the path of a particle when the components of its position vector are given in terms of time.</w:t>
      </w:r>
    </w:p>
    <w:p w14:paraId="0E2797AC" w14:textId="1367CB1D" w:rsidR="005669D1" w:rsidRPr="00C54D52" w:rsidRDefault="005669D1" w:rsidP="005669D1">
      <w:pPr>
        <w:ind w:left="720" w:hanging="720"/>
        <w:rPr>
          <w:bCs/>
        </w:rPr>
      </w:pPr>
      <w:proofErr w:type="gramStart"/>
      <w:r w:rsidRPr="00C54D52">
        <w:rPr>
          <w:b/>
          <w:bCs/>
        </w:rPr>
        <w:t>d</w:t>
      </w:r>
      <w:proofErr w:type="gramEnd"/>
      <w:r w:rsidRPr="00C54D52">
        <w:rPr>
          <w:bCs/>
        </w:rPr>
        <w:tab/>
        <w:t>Be able to use vectors to solve problems in kinematics.</w:t>
      </w:r>
    </w:p>
    <w:p w14:paraId="0AB8D94B" w14:textId="209F52E9" w:rsidR="005669D1" w:rsidRPr="00C54D52" w:rsidRDefault="005669D1" w:rsidP="005669D1">
      <w:pPr>
        <w:ind w:left="720" w:hanging="720"/>
        <w:rPr>
          <w:bCs/>
        </w:rPr>
      </w:pPr>
      <w:proofErr w:type="gramStart"/>
      <w:r w:rsidRPr="00C54D52">
        <w:rPr>
          <w:b/>
          <w:bCs/>
        </w:rPr>
        <w:t>e</w:t>
      </w:r>
      <w:proofErr w:type="gramEnd"/>
      <w:r w:rsidRPr="00C54D52">
        <w:rPr>
          <w:bCs/>
        </w:rPr>
        <w:tab/>
        <w:t>Use trigonometric functions to solve problems in context, including problems involving vectors, kinematics and forces.</w:t>
      </w:r>
    </w:p>
    <w:p w14:paraId="75E0E09F" w14:textId="77777777" w:rsidR="00100BF3" w:rsidRDefault="00100BF3" w:rsidP="00C66EAF">
      <w:pPr>
        <w:pStyle w:val="Header"/>
        <w:rPr>
          <w:b/>
          <w:bCs/>
        </w:rPr>
      </w:pPr>
    </w:p>
    <w:p w14:paraId="39CF235C" w14:textId="77777777" w:rsidR="00C54D52" w:rsidRDefault="00C54D52" w:rsidP="00C66EAF">
      <w:pPr>
        <w:pStyle w:val="Header"/>
        <w:rPr>
          <w:b/>
          <w:bCs/>
        </w:rPr>
        <w:sectPr w:rsidR="00C54D52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14:paraId="6305D07D" w14:textId="273510B8"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lastRenderedPageBreak/>
        <w:t>Resources for advance preparation:</w:t>
      </w:r>
    </w:p>
    <w:p w14:paraId="79FDDA35" w14:textId="77777777" w:rsidR="00481B8F" w:rsidRDefault="00481B8F" w:rsidP="00C66EAF">
      <w:pPr>
        <w:pStyle w:val="Header"/>
        <w:rPr>
          <w:b/>
          <w:bCs/>
          <w:color w:val="0070C0"/>
        </w:rPr>
      </w:pPr>
      <w:r>
        <w:rPr>
          <w:b/>
          <w:bCs/>
          <w:color w:val="0070C0"/>
        </w:rPr>
        <w:t xml:space="preserve">Underground maths: </w:t>
      </w:r>
    </w:p>
    <w:p w14:paraId="6B58DF05" w14:textId="6EED7EE6" w:rsidR="00100BF3" w:rsidRPr="00100BF3" w:rsidRDefault="00AD61FC" w:rsidP="00100BF3">
      <w:pPr>
        <w:pStyle w:val="Header"/>
        <w:rPr>
          <w:b/>
          <w:bCs/>
          <w:color w:val="0070C0"/>
        </w:rPr>
      </w:pPr>
      <w:hyperlink r:id="rId11" w:history="1">
        <w:r w:rsidR="00100BF3" w:rsidRPr="00100BF3">
          <w:rPr>
            <w:rStyle w:val="Hyperlink"/>
            <w:b/>
            <w:bCs/>
          </w:rPr>
          <w:t>One windy day</w:t>
        </w:r>
      </w:hyperlink>
      <w:r w:rsidR="00100BF3" w:rsidRPr="00100BF3">
        <w:rPr>
          <w:b/>
          <w:bCs/>
          <w:color w:val="0070C0"/>
        </w:rPr>
        <w:t xml:space="preserve"> </w:t>
      </w:r>
    </w:p>
    <w:p w14:paraId="738B6AF5" w14:textId="77777777" w:rsidR="00100BF3" w:rsidRDefault="00AD61FC" w:rsidP="00100BF3">
      <w:pPr>
        <w:rPr>
          <w:b/>
          <w:bCs/>
          <w:color w:val="0070C0"/>
        </w:rPr>
      </w:pPr>
      <w:hyperlink r:id="rId12" w:history="1">
        <w:r w:rsidR="00100BF3" w:rsidRPr="00100BF3">
          <w:rPr>
            <w:rStyle w:val="Hyperlink"/>
            <w:b/>
            <w:bCs/>
          </w:rPr>
          <w:t>r9200</w:t>
        </w:r>
      </w:hyperlink>
    </w:p>
    <w:p w14:paraId="6BFD611F" w14:textId="77777777" w:rsidR="00100BF3" w:rsidRDefault="00AD61FC" w:rsidP="00100BF3">
      <w:pPr>
        <w:rPr>
          <w:b/>
          <w:bCs/>
          <w:color w:val="0070C0"/>
        </w:rPr>
      </w:pPr>
      <w:hyperlink r:id="rId13" w:history="1">
        <w:r w:rsidR="00100BF3" w:rsidRPr="00100BF3">
          <w:rPr>
            <w:rStyle w:val="Hyperlink"/>
            <w:b/>
            <w:bCs/>
          </w:rPr>
          <w:t>r8557</w:t>
        </w:r>
      </w:hyperlink>
      <w:r w:rsidR="00100BF3" w:rsidRPr="00100BF3">
        <w:rPr>
          <w:b/>
          <w:bCs/>
          <w:color w:val="0070C0"/>
        </w:rPr>
        <w:t xml:space="preserve"> </w:t>
      </w:r>
    </w:p>
    <w:p w14:paraId="215B8A03" w14:textId="6716AD25" w:rsidR="00100BF3" w:rsidRPr="00100BF3" w:rsidRDefault="00AD61FC" w:rsidP="00100BF3">
      <w:pPr>
        <w:rPr>
          <w:b/>
          <w:bCs/>
          <w:color w:val="0070C0"/>
        </w:rPr>
      </w:pPr>
      <w:hyperlink r:id="rId14" w:history="1">
        <w:r w:rsidR="00100BF3" w:rsidRPr="00100BF3">
          <w:rPr>
            <w:rStyle w:val="Hyperlink"/>
            <w:b/>
            <w:bCs/>
          </w:rPr>
          <w:t>r6009</w:t>
        </w:r>
      </w:hyperlink>
      <w:r w:rsidR="00100BF3" w:rsidRPr="00100BF3">
        <w:rPr>
          <w:b/>
          <w:bCs/>
          <w:color w:val="0070C0"/>
        </w:rPr>
        <w:t xml:space="preserve"> </w:t>
      </w:r>
    </w:p>
    <w:p w14:paraId="117A7256" w14:textId="77777777" w:rsidR="00481B8F" w:rsidRDefault="00481B8F" w:rsidP="00A10EDC">
      <w:pPr>
        <w:rPr>
          <w:b/>
          <w:color w:val="0070C0"/>
        </w:rPr>
      </w:pPr>
    </w:p>
    <w:p w14:paraId="1DB451FB" w14:textId="5A8C42F5" w:rsidR="00631313" w:rsidRPr="00A10EDC" w:rsidRDefault="00631313" w:rsidP="00A10EDC">
      <w:pPr>
        <w:rPr>
          <w:b/>
          <w:color w:val="0070C0"/>
        </w:rPr>
      </w:pPr>
      <w:bookmarkStart w:id="0" w:name="_GoBack"/>
      <w:bookmarkEnd w:id="0"/>
    </w:p>
    <w:p w14:paraId="29B9D2DE" w14:textId="77777777" w:rsidR="00631313" w:rsidRDefault="00631313" w:rsidP="00967A45">
      <w:pPr>
        <w:rPr>
          <w:b/>
          <w:sz w:val="28"/>
        </w:rPr>
        <w:sectPr w:rsidR="00631313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14:paraId="48D095B8" w14:textId="77777777" w:rsidTr="00481B8F">
        <w:trPr>
          <w:trHeight w:val="1040"/>
        </w:trPr>
        <w:tc>
          <w:tcPr>
            <w:tcW w:w="392" w:type="dxa"/>
          </w:tcPr>
          <w:p w14:paraId="58DB4977" w14:textId="77777777" w:rsidR="009537B6" w:rsidRPr="006003BE" w:rsidRDefault="009537B6" w:rsidP="00967A45">
            <w:pPr>
              <w:rPr>
                <w:sz w:val="28"/>
              </w:rPr>
            </w:pPr>
          </w:p>
        </w:tc>
        <w:tc>
          <w:tcPr>
            <w:tcW w:w="2268" w:type="dxa"/>
          </w:tcPr>
          <w:p w14:paraId="6F9E4A9F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14:paraId="26A1A149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14:paraId="21B53A2C" w14:textId="77777777"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14:paraId="40857CDB" w14:textId="77777777"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14:paraId="5C13B35A" w14:textId="77777777"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14:paraId="7AD45CB5" w14:textId="77777777"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14:paraId="3FF583DD" w14:textId="77777777" w:rsidR="009537B6" w:rsidRPr="006B4FC2" w:rsidRDefault="009537B6" w:rsidP="00967A45">
            <w:r w:rsidRPr="006B4FC2">
              <w:t>Including key questions and homework</w:t>
            </w:r>
          </w:p>
        </w:tc>
      </w:tr>
      <w:tr w:rsidR="00E81BE3" w:rsidRPr="006003BE" w14:paraId="2C9A3C44" w14:textId="77777777" w:rsidTr="009537B6">
        <w:tc>
          <w:tcPr>
            <w:tcW w:w="392" w:type="dxa"/>
          </w:tcPr>
          <w:p w14:paraId="050C84EC" w14:textId="77777777" w:rsidR="00E81BE3" w:rsidRPr="006003BE" w:rsidRDefault="00E81BE3" w:rsidP="00967A45">
            <w:r w:rsidRPr="006003BE">
              <w:t>1</w:t>
            </w:r>
          </w:p>
        </w:tc>
        <w:tc>
          <w:tcPr>
            <w:tcW w:w="2268" w:type="dxa"/>
          </w:tcPr>
          <w:p w14:paraId="4BAC9911" w14:textId="183880B1" w:rsidR="00E81BE3" w:rsidRPr="006003BE" w:rsidRDefault="00E81BE3" w:rsidP="00967A45">
            <w:r>
              <w:t xml:space="preserve">Recap derivation of </w:t>
            </w:r>
            <w:proofErr w:type="spellStart"/>
            <w:r>
              <w:t>suvat</w:t>
            </w:r>
            <w:proofErr w:type="spellEnd"/>
            <w:r>
              <w:t xml:space="preserve"> equations from velocity/time graphs.</w:t>
            </w:r>
          </w:p>
        </w:tc>
        <w:tc>
          <w:tcPr>
            <w:tcW w:w="5812" w:type="dxa"/>
          </w:tcPr>
          <w:p w14:paraId="7AAD4A2E" w14:textId="77777777" w:rsidR="00E81BE3" w:rsidRDefault="00E81BE3" w:rsidP="00967A45">
            <w:r>
              <w:t xml:space="preserve">Check understanding of difference between </w:t>
            </w:r>
            <w:r w:rsidRPr="005669D1">
              <w:rPr>
                <w:b/>
              </w:rPr>
              <w:t>displacement, distance from and distance travelled; velocity and speed, and between acceleration and magnitude of acceleration.</w:t>
            </w:r>
            <w:r>
              <w:rPr>
                <w:b/>
              </w:rPr>
              <w:t xml:space="preserve"> </w:t>
            </w:r>
            <w:r w:rsidRPr="00100BF3">
              <w:t xml:space="preserve">Relate to </w:t>
            </w:r>
            <w:r>
              <w:t xml:space="preserve">vector forms stressing importance of position vectors and write vector forms of </w:t>
            </w:r>
            <w:proofErr w:type="spellStart"/>
            <w:r>
              <w:t>suvat</w:t>
            </w:r>
            <w:proofErr w:type="spellEnd"/>
            <w:r>
              <w:t xml:space="preserve"> equations.</w:t>
            </w:r>
          </w:p>
          <w:p w14:paraId="5F2D4498" w14:textId="2FC3F7DF" w:rsidR="00E81BE3" w:rsidRDefault="00E81BE3" w:rsidP="00967A45">
            <w:r>
              <w:t xml:space="preserve">This </w:t>
            </w:r>
            <w:proofErr w:type="spellStart"/>
            <w:r>
              <w:t>Geogebra</w:t>
            </w:r>
            <w:proofErr w:type="spellEnd"/>
            <w:r>
              <w:t xml:space="preserve"> file relates to the Jan 2007 OCR M1 Question 6 and shows the path of a particle as time changes. </w:t>
            </w:r>
            <w:hyperlink r:id="rId15" w:anchor="material/fNPNT2WS" w:history="1">
              <w:r w:rsidRPr="00225B09">
                <w:rPr>
                  <w:rStyle w:val="Hyperlink"/>
                </w:rPr>
                <w:t>https://www.geogebra.org/m/a9q3nrbE#material/fNPNT2WS</w:t>
              </w:r>
            </w:hyperlink>
          </w:p>
          <w:p w14:paraId="3779104C" w14:textId="0FD7A6F8" w:rsidR="00E81BE3" w:rsidRPr="006003BE" w:rsidRDefault="00E81BE3" w:rsidP="00967A45"/>
        </w:tc>
        <w:tc>
          <w:tcPr>
            <w:tcW w:w="3227" w:type="dxa"/>
          </w:tcPr>
          <w:p w14:paraId="3A72F566" w14:textId="6B3C361C" w:rsidR="00E81BE3" w:rsidRPr="006003BE" w:rsidRDefault="00E81BE3" w:rsidP="00967A45">
            <w:r>
              <w:t xml:space="preserve">Ask students to show how </w:t>
            </w:r>
            <w:proofErr w:type="spellStart"/>
            <w:r>
              <w:t>suvat</w:t>
            </w:r>
            <w:proofErr w:type="spellEnd"/>
            <w:r>
              <w:t xml:space="preserve"> equations can be derived by integrating from a constant acceleration</w:t>
            </w:r>
          </w:p>
        </w:tc>
        <w:tc>
          <w:tcPr>
            <w:tcW w:w="3402" w:type="dxa"/>
            <w:vMerge w:val="restart"/>
          </w:tcPr>
          <w:p w14:paraId="461A3A67" w14:textId="03B25205" w:rsidR="00E81BE3" w:rsidRDefault="00E81BE3" w:rsidP="00967A45">
            <w:r>
              <w:t xml:space="preserve">Dr Frost A level 2017: </w:t>
            </w:r>
            <w:hyperlink r:id="rId16" w:history="1">
              <w:r w:rsidRPr="00225B09">
                <w:rPr>
                  <w:rStyle w:val="Hyperlink"/>
                </w:rPr>
                <w:t>https://www.drfrostmaths.com/resource.php?rid=408</w:t>
              </w:r>
            </w:hyperlink>
          </w:p>
          <w:p w14:paraId="310110A9" w14:textId="6B68B7E9" w:rsidR="00E81BE3" w:rsidRDefault="00E81BE3" w:rsidP="00967A45">
            <w:r>
              <w:t xml:space="preserve">Edexcel Y2 text book Chapter 8 </w:t>
            </w:r>
          </w:p>
          <w:p w14:paraId="2B6447BA" w14:textId="77777777" w:rsidR="00E81BE3" w:rsidRDefault="00E81BE3" w:rsidP="00967A45"/>
          <w:p w14:paraId="673D0FF6" w14:textId="67101687" w:rsidR="00E81BE3" w:rsidRPr="006003BE" w:rsidRDefault="00E81BE3" w:rsidP="00967A45">
            <w:r>
              <w:t>‘</w:t>
            </w:r>
            <w:proofErr w:type="spellStart"/>
            <w:r>
              <w:t>Madasmaths</w:t>
            </w:r>
            <w:proofErr w:type="spellEnd"/>
            <w:r>
              <w:t xml:space="preserve">’ mechanics booklet: </w:t>
            </w:r>
            <w:hyperlink r:id="rId17" w:history="1">
              <w:r w:rsidRPr="00225B09">
                <w:rPr>
                  <w:rStyle w:val="Hyperlink"/>
                </w:rPr>
                <w:t>https://madasmaths.com/archive/maths_booklets/mechanics/m1_m2_kinematics_using_calculus.pdf</w:t>
              </w:r>
            </w:hyperlink>
            <w:r>
              <w:t xml:space="preserve"> </w:t>
            </w:r>
          </w:p>
        </w:tc>
      </w:tr>
      <w:tr w:rsidR="00793F24" w:rsidRPr="006003BE" w14:paraId="07865468" w14:textId="77777777" w:rsidTr="009537B6">
        <w:tc>
          <w:tcPr>
            <w:tcW w:w="392" w:type="dxa"/>
          </w:tcPr>
          <w:p w14:paraId="3406C5C2" w14:textId="77777777" w:rsidR="00793F24" w:rsidRPr="006003BE" w:rsidRDefault="00793F24" w:rsidP="00793F24">
            <w:r w:rsidRPr="006003BE">
              <w:t>2</w:t>
            </w:r>
          </w:p>
        </w:tc>
        <w:tc>
          <w:tcPr>
            <w:tcW w:w="2268" w:type="dxa"/>
          </w:tcPr>
          <w:p w14:paraId="2C336308" w14:textId="77777777" w:rsidR="00793F24" w:rsidRPr="00100BF3" w:rsidRDefault="00AD61FC" w:rsidP="00793F24">
            <w:pPr>
              <w:pStyle w:val="Header"/>
              <w:rPr>
                <w:b/>
                <w:bCs/>
                <w:color w:val="0070C0"/>
              </w:rPr>
            </w:pPr>
            <w:hyperlink r:id="rId18" w:history="1">
              <w:r w:rsidR="00793F24" w:rsidRPr="00100BF3">
                <w:rPr>
                  <w:rStyle w:val="Hyperlink"/>
                  <w:b/>
                  <w:bCs/>
                </w:rPr>
                <w:t>One windy day</w:t>
              </w:r>
            </w:hyperlink>
            <w:r w:rsidR="00793F24" w:rsidRPr="00100BF3">
              <w:rPr>
                <w:b/>
                <w:bCs/>
                <w:color w:val="0070C0"/>
              </w:rPr>
              <w:t xml:space="preserve"> </w:t>
            </w:r>
          </w:p>
          <w:p w14:paraId="06AFF781" w14:textId="1FF59A76" w:rsidR="00793F24" w:rsidRPr="006003BE" w:rsidRDefault="00793F24" w:rsidP="00793F24"/>
        </w:tc>
        <w:tc>
          <w:tcPr>
            <w:tcW w:w="5812" w:type="dxa"/>
          </w:tcPr>
          <w:p w14:paraId="0895B177" w14:textId="38ECAF6F" w:rsidR="00793F24" w:rsidRDefault="00793F24" w:rsidP="00793F24">
            <w:r>
              <w:t>Introduce projectiles and the idea of representing horizontal and vertical motion in terms of time. Consider the path of a projectile and annotate to show features of the horizontal or vertical motion at start; max height; landing.</w:t>
            </w:r>
          </w:p>
          <w:p w14:paraId="27B6D6E6" w14:textId="6BF4B71D" w:rsidR="00793F24" w:rsidRPr="006003BE" w:rsidRDefault="001C2206" w:rsidP="00793F24">
            <w:r>
              <w:t>Be explicit about the difference between what the direction of the displacement vector and the direction of the velocity vector represent.</w:t>
            </w:r>
          </w:p>
        </w:tc>
        <w:tc>
          <w:tcPr>
            <w:tcW w:w="3227" w:type="dxa"/>
            <w:vMerge w:val="restart"/>
          </w:tcPr>
          <w:p w14:paraId="580C5AA6" w14:textId="61C05D39" w:rsidR="00793F24" w:rsidRPr="00793F24" w:rsidRDefault="00793F24" w:rsidP="00793F24">
            <w:r>
              <w:t xml:space="preserve">Common Errors: </w:t>
            </w:r>
            <w:r w:rsidRPr="00793F24">
              <w:t>Not remembering that when constants of integration are vectors they will have two components.</w:t>
            </w:r>
          </w:p>
          <w:p w14:paraId="6CFE7C40" w14:textId="77777777" w:rsidR="00793F24" w:rsidRPr="00793F24" w:rsidRDefault="00793F24" w:rsidP="00793F24">
            <w:r w:rsidRPr="00793F24">
              <w:t>Combining components when applying calculus techniques in vectors.</w:t>
            </w:r>
          </w:p>
          <w:p w14:paraId="79F19D4E" w14:textId="77777777" w:rsidR="00793F24" w:rsidRPr="00793F24" w:rsidRDefault="00793F24" w:rsidP="00793F24">
            <w:r w:rsidRPr="00793F24">
              <w:lastRenderedPageBreak/>
              <w:t>Use of displacement instead of velocity to determine direction</w:t>
            </w:r>
          </w:p>
          <w:p w14:paraId="2C5F0785" w14:textId="77777777" w:rsidR="00793F24" w:rsidRPr="006003BE" w:rsidRDefault="00793F24" w:rsidP="00793F24"/>
        </w:tc>
        <w:tc>
          <w:tcPr>
            <w:tcW w:w="3402" w:type="dxa"/>
            <w:vMerge/>
          </w:tcPr>
          <w:p w14:paraId="54B038F8" w14:textId="77777777" w:rsidR="00793F24" w:rsidRPr="006003BE" w:rsidRDefault="00793F24" w:rsidP="00793F24"/>
        </w:tc>
      </w:tr>
      <w:tr w:rsidR="00793F24" w:rsidRPr="006003BE" w14:paraId="32B77651" w14:textId="77777777" w:rsidTr="009537B6">
        <w:tc>
          <w:tcPr>
            <w:tcW w:w="392" w:type="dxa"/>
          </w:tcPr>
          <w:p w14:paraId="4760CE88" w14:textId="77777777" w:rsidR="00793F24" w:rsidRPr="006003BE" w:rsidRDefault="00793F24" w:rsidP="00793F24">
            <w:r w:rsidRPr="006003BE">
              <w:lastRenderedPageBreak/>
              <w:t>3</w:t>
            </w:r>
          </w:p>
        </w:tc>
        <w:tc>
          <w:tcPr>
            <w:tcW w:w="2268" w:type="dxa"/>
          </w:tcPr>
          <w:p w14:paraId="67E00C73" w14:textId="053F7A0A" w:rsidR="00793F24" w:rsidRDefault="001C2206" w:rsidP="00793F24">
            <w:r>
              <w:t>Re-cap differentiation and integration of polynomials</w:t>
            </w:r>
          </w:p>
          <w:p w14:paraId="194A77D7" w14:textId="77777777" w:rsidR="00793F24" w:rsidRPr="006003BE" w:rsidRDefault="00793F24" w:rsidP="00793F24"/>
        </w:tc>
        <w:tc>
          <w:tcPr>
            <w:tcW w:w="5812" w:type="dxa"/>
          </w:tcPr>
          <w:p w14:paraId="1CE66172" w14:textId="77777777" w:rsidR="00793F24" w:rsidRDefault="001C2206" w:rsidP="00793F24">
            <w:r>
              <w:t>Explain that can differentiate and integrate components of a vector to move between displacement; velocity and acceleration.</w:t>
            </w:r>
          </w:p>
          <w:p w14:paraId="0CF496C1" w14:textId="2621CAD3" w:rsidR="001C2206" w:rsidRDefault="001C2206" w:rsidP="00793F24">
            <w:r>
              <w:t>Relate magnitude of vectors to distance; speed and magnitude of acceleration.</w:t>
            </w:r>
          </w:p>
          <w:p w14:paraId="796EBAB8" w14:textId="7711294B" w:rsidR="001C2206" w:rsidRDefault="001C2206" w:rsidP="00793F24">
            <w:r>
              <w:t>Emphasise the need for a vector form for the constant of integration and that this needs both components to be found.</w:t>
            </w:r>
          </w:p>
          <w:p w14:paraId="5DFA9F94" w14:textId="77777777" w:rsidR="001C2206" w:rsidRPr="001C2206" w:rsidRDefault="001C2206" w:rsidP="001C2206">
            <w:pPr>
              <w:pStyle w:val="ListParagraph"/>
              <w:numPr>
                <w:ilvl w:val="0"/>
                <w:numId w:val="9"/>
              </w:numPr>
              <w:ind w:left="284" w:hanging="284"/>
            </w:pPr>
            <w:r>
              <w:t xml:space="preserve">Discuss models that use vectors and how realistic they might be. E.g. </w:t>
            </w:r>
            <w:r w:rsidRPr="001C2206">
              <w:t xml:space="preserve">Relative to an origin on a long, straight beach, the position of a speedboat is modelled by a vector </w:t>
            </w:r>
            <w:r w:rsidRPr="001C2206">
              <w:object w:dxaOrig="2280" w:dyaOrig="360" w14:anchorId="428C24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05pt;height:18.75pt" o:ole="">
                  <v:imagedata r:id="rId19" o:title=""/>
                </v:shape>
                <o:OLEObject Type="Embed" ProgID="Equation.DSMT4" ShapeID="_x0000_i1025" DrawAspect="Content" ObjectID="_1595676052" r:id="rId20"/>
              </w:object>
            </w:r>
            <w:r w:rsidRPr="001C2206">
              <w:t xml:space="preserve"> where </w:t>
            </w:r>
            <w:r w:rsidRPr="001C2206">
              <w:object w:dxaOrig="260" w:dyaOrig="260" w14:anchorId="156DE090">
                <v:shape id="_x0000_i1026" type="#_x0000_t75" style="width:13.3pt;height:13.3pt" o:ole="">
                  <v:imagedata r:id="rId21" o:title=""/>
                </v:shape>
                <o:OLEObject Type="Embed" ProgID="Equation.DSMT4" ShapeID="_x0000_i1026" DrawAspect="Content" ObjectID="_1595676053" r:id="rId22"/>
              </w:object>
            </w:r>
            <w:r w:rsidRPr="001C2206">
              <w:t xml:space="preserve">and </w:t>
            </w:r>
            <w:r w:rsidRPr="001C2206">
              <w:object w:dxaOrig="139" w:dyaOrig="320" w14:anchorId="334CBE58">
                <v:shape id="_x0000_i1027" type="#_x0000_t75" style="width:6.65pt;height:15.8pt" o:ole="">
                  <v:imagedata r:id="rId23" o:title=""/>
                </v:shape>
                <o:OLEObject Type="Embed" ProgID="Equation.DSMT4" ShapeID="_x0000_i1027" DrawAspect="Content" ObjectID="_1595676054" r:id="rId24"/>
              </w:object>
            </w:r>
            <w:r w:rsidRPr="001C2206">
              <w:t xml:space="preserve"> are unit vectors perpendicular and parallel to the beach. Distances are in metres and the time </w:t>
            </w:r>
            <w:r w:rsidRPr="001C2206">
              <w:object w:dxaOrig="160" w:dyaOrig="279" w14:anchorId="222EFB21">
                <v:shape id="_x0000_i1028" type="#_x0000_t75" style="width:8.75pt;height:14.15pt" o:ole="">
                  <v:imagedata r:id="rId25" o:title=""/>
                </v:shape>
                <o:OLEObject Type="Embed" ProgID="Equation.DSMT4" ShapeID="_x0000_i1028" DrawAspect="Content" ObjectID="_1595676055" r:id="rId26"/>
              </w:object>
            </w:r>
            <w:r w:rsidRPr="001C2206">
              <w:t xml:space="preserve"> is in seconds.</w:t>
            </w:r>
          </w:p>
          <w:p w14:paraId="72C8CAC0" w14:textId="55E7C2FA" w:rsidR="001C2206" w:rsidRPr="001C2206" w:rsidRDefault="001C2206" w:rsidP="001C2206">
            <w:pPr>
              <w:pStyle w:val="ListParagraph"/>
              <w:ind w:left="284"/>
            </w:pPr>
            <w:r w:rsidRPr="001C2206">
              <w:t xml:space="preserve">Suggest why this model for the motion of the speedboat is unrealistic for large </w:t>
            </w:r>
            <w:r>
              <w:t>t</w:t>
            </w:r>
            <w:r w:rsidRPr="001C2206">
              <w:t>.</w:t>
            </w:r>
          </w:p>
          <w:p w14:paraId="58E42156" w14:textId="1CFE4F4A" w:rsidR="001C2206" w:rsidRPr="006003BE" w:rsidRDefault="001C2206" w:rsidP="00793F24"/>
        </w:tc>
        <w:tc>
          <w:tcPr>
            <w:tcW w:w="3227" w:type="dxa"/>
            <w:vMerge/>
          </w:tcPr>
          <w:p w14:paraId="42DFBCDB" w14:textId="77777777" w:rsidR="00793F24" w:rsidRPr="006003BE" w:rsidRDefault="00793F24" w:rsidP="00793F24"/>
        </w:tc>
        <w:tc>
          <w:tcPr>
            <w:tcW w:w="3402" w:type="dxa"/>
            <w:vMerge/>
          </w:tcPr>
          <w:p w14:paraId="1C5CE485" w14:textId="77777777" w:rsidR="00793F24" w:rsidRPr="006003BE" w:rsidRDefault="00793F24" w:rsidP="00793F24"/>
        </w:tc>
      </w:tr>
      <w:tr w:rsidR="00793F24" w:rsidRPr="006003BE" w14:paraId="2A97B04D" w14:textId="77777777" w:rsidTr="009537B6">
        <w:tc>
          <w:tcPr>
            <w:tcW w:w="392" w:type="dxa"/>
          </w:tcPr>
          <w:p w14:paraId="3C6592DC" w14:textId="77777777" w:rsidR="00793F24" w:rsidRDefault="00793F24" w:rsidP="00793F24">
            <w:r>
              <w:lastRenderedPageBreak/>
              <w:t>4</w:t>
            </w:r>
          </w:p>
          <w:p w14:paraId="689E8D0E" w14:textId="4ADDDC9F" w:rsidR="00793F24" w:rsidRPr="006003BE" w:rsidRDefault="00793F24" w:rsidP="00793F24"/>
        </w:tc>
        <w:tc>
          <w:tcPr>
            <w:tcW w:w="2268" w:type="dxa"/>
          </w:tcPr>
          <w:p w14:paraId="756478F2" w14:textId="77777777" w:rsidR="00793F24" w:rsidRDefault="00793F24" w:rsidP="00793F24">
            <w:r>
              <w:t>Re-cap simple rearranging of parametric equations to find cartesian form.</w:t>
            </w:r>
          </w:p>
          <w:p w14:paraId="2596482D" w14:textId="4511CBAB" w:rsidR="00793F24" w:rsidRDefault="00AD61FC" w:rsidP="00793F24">
            <w:hyperlink r:id="rId27" w:history="1">
              <w:r w:rsidR="00793F24">
                <w:rPr>
                  <w:rStyle w:val="Hyperlink"/>
                </w:rPr>
                <w:t xml:space="preserve">Solomon C4 </w:t>
              </w:r>
              <w:proofErr w:type="spellStart"/>
              <w:r w:rsidR="00793F24">
                <w:rPr>
                  <w:rStyle w:val="Hyperlink"/>
                </w:rPr>
                <w:t>parametrics</w:t>
              </w:r>
              <w:proofErr w:type="spellEnd"/>
              <w:r w:rsidR="00793F24">
                <w:rPr>
                  <w:rStyle w:val="Hyperlink"/>
                </w:rPr>
                <w:t xml:space="preserve"> worksheet</w:t>
              </w:r>
            </w:hyperlink>
            <w:r w:rsidR="00793F24">
              <w:t xml:space="preserve"> </w:t>
            </w:r>
          </w:p>
        </w:tc>
        <w:tc>
          <w:tcPr>
            <w:tcW w:w="5812" w:type="dxa"/>
          </w:tcPr>
          <w:p w14:paraId="49E3B118" w14:textId="77777777" w:rsidR="00793F24" w:rsidRDefault="00793F24" w:rsidP="00793F24">
            <w:r>
              <w:t>Model how to establish the cartesian equation of the path of an object moving in 2D with position given in terms of time.</w:t>
            </w:r>
          </w:p>
          <w:p w14:paraId="115BA404" w14:textId="686A1CE7" w:rsidR="001C2206" w:rsidRPr="006003BE" w:rsidRDefault="001C2206" w:rsidP="00793F24"/>
        </w:tc>
        <w:tc>
          <w:tcPr>
            <w:tcW w:w="3227" w:type="dxa"/>
            <w:vMerge/>
          </w:tcPr>
          <w:p w14:paraId="03AFF3BD" w14:textId="77777777" w:rsidR="00793F24" w:rsidRPr="006003BE" w:rsidRDefault="00793F24" w:rsidP="00793F24"/>
        </w:tc>
        <w:tc>
          <w:tcPr>
            <w:tcW w:w="3402" w:type="dxa"/>
          </w:tcPr>
          <w:p w14:paraId="0EAA6A48" w14:textId="28F067CC" w:rsidR="00793F24" w:rsidRDefault="00793F24" w:rsidP="00793F24">
            <w:r>
              <w:t xml:space="preserve">General motion </w:t>
            </w:r>
            <w:hyperlink r:id="rId28" w:history="1">
              <w:r w:rsidRPr="00225B09">
                <w:rPr>
                  <w:rStyle w:val="Hyperlink"/>
                </w:rPr>
                <w:t>http://mei.org.uk/files/sow/38-kinematics-res.pdf</w:t>
              </w:r>
            </w:hyperlink>
          </w:p>
          <w:p w14:paraId="10265BAD" w14:textId="77777777" w:rsidR="00793F24" w:rsidRPr="006003BE" w:rsidRDefault="00793F24" w:rsidP="00793F24"/>
        </w:tc>
      </w:tr>
    </w:tbl>
    <w:p w14:paraId="4342DD83" w14:textId="77777777"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E789E" w14:textId="77777777" w:rsidR="00AD61FC" w:rsidRDefault="00AD61FC" w:rsidP="00FD7BFE">
      <w:r>
        <w:separator/>
      </w:r>
    </w:p>
  </w:endnote>
  <w:endnote w:type="continuationSeparator" w:id="0">
    <w:p w14:paraId="26DF3F0B" w14:textId="77777777" w:rsidR="00AD61FC" w:rsidRDefault="00AD61FC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7B4B" w14:textId="77777777"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C54D52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C54D52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3D80" w14:textId="77777777"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93764" wp14:editId="5EEECCF8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005E15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07264325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14:paraId="76005E15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07264325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0A3A378A" wp14:editId="76715CC1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080C7C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C434" w14:textId="77777777" w:rsidR="00AD61FC" w:rsidRDefault="00AD61FC" w:rsidP="00FD7BFE">
      <w:r>
        <w:separator/>
      </w:r>
    </w:p>
  </w:footnote>
  <w:footnote w:type="continuationSeparator" w:id="0">
    <w:p w14:paraId="24ABB53A" w14:textId="77777777" w:rsidR="00AD61FC" w:rsidRDefault="00AD61FC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6507B"/>
    <w:multiLevelType w:val="hybridMultilevel"/>
    <w:tmpl w:val="6C964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43184"/>
    <w:multiLevelType w:val="hybridMultilevel"/>
    <w:tmpl w:val="C324D362"/>
    <w:lvl w:ilvl="0" w:tplc="EE40A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EB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25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68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ED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941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CA4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A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06AC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23"/>
  </w:num>
  <w:num w:numId="16">
    <w:abstractNumId w:val="15"/>
  </w:num>
  <w:num w:numId="17">
    <w:abstractNumId w:val="12"/>
  </w:num>
  <w:num w:numId="18">
    <w:abstractNumId w:val="1"/>
  </w:num>
  <w:num w:numId="19">
    <w:abstractNumId w:val="3"/>
  </w:num>
  <w:num w:numId="20">
    <w:abstractNumId w:val="8"/>
  </w:num>
  <w:num w:numId="21">
    <w:abstractNumId w:val="20"/>
  </w:num>
  <w:num w:numId="22">
    <w:abstractNumId w:val="2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37463"/>
    <w:rsid w:val="00046BDF"/>
    <w:rsid w:val="00051FBB"/>
    <w:rsid w:val="00072BD3"/>
    <w:rsid w:val="00075173"/>
    <w:rsid w:val="00080939"/>
    <w:rsid w:val="00080C7C"/>
    <w:rsid w:val="00090A54"/>
    <w:rsid w:val="000D1724"/>
    <w:rsid w:val="000F1694"/>
    <w:rsid w:val="000F2B6F"/>
    <w:rsid w:val="000F3F19"/>
    <w:rsid w:val="00100074"/>
    <w:rsid w:val="00100BF3"/>
    <w:rsid w:val="00113800"/>
    <w:rsid w:val="0015110A"/>
    <w:rsid w:val="00160C9F"/>
    <w:rsid w:val="00164150"/>
    <w:rsid w:val="00190982"/>
    <w:rsid w:val="001961FB"/>
    <w:rsid w:val="001C2206"/>
    <w:rsid w:val="001D40B4"/>
    <w:rsid w:val="001F046C"/>
    <w:rsid w:val="00204B12"/>
    <w:rsid w:val="002152B1"/>
    <w:rsid w:val="00252CE5"/>
    <w:rsid w:val="0027124D"/>
    <w:rsid w:val="00286CAE"/>
    <w:rsid w:val="00293A94"/>
    <w:rsid w:val="0029714F"/>
    <w:rsid w:val="002A18AE"/>
    <w:rsid w:val="002B2679"/>
    <w:rsid w:val="002B3A85"/>
    <w:rsid w:val="002D3ECB"/>
    <w:rsid w:val="002F6289"/>
    <w:rsid w:val="003068E2"/>
    <w:rsid w:val="00313295"/>
    <w:rsid w:val="00327C2A"/>
    <w:rsid w:val="00356F3F"/>
    <w:rsid w:val="00357014"/>
    <w:rsid w:val="00377EF8"/>
    <w:rsid w:val="00392FE7"/>
    <w:rsid w:val="003B3572"/>
    <w:rsid w:val="003C7AC9"/>
    <w:rsid w:val="003E7F1D"/>
    <w:rsid w:val="003F65C5"/>
    <w:rsid w:val="00412CC4"/>
    <w:rsid w:val="00425181"/>
    <w:rsid w:val="00455E5C"/>
    <w:rsid w:val="00481B8F"/>
    <w:rsid w:val="004E2CE7"/>
    <w:rsid w:val="004E3C23"/>
    <w:rsid w:val="00501BA7"/>
    <w:rsid w:val="00521613"/>
    <w:rsid w:val="005417D9"/>
    <w:rsid w:val="00564495"/>
    <w:rsid w:val="005669D1"/>
    <w:rsid w:val="00573434"/>
    <w:rsid w:val="00575142"/>
    <w:rsid w:val="005823C9"/>
    <w:rsid w:val="005B56D6"/>
    <w:rsid w:val="006003BE"/>
    <w:rsid w:val="00601AE0"/>
    <w:rsid w:val="00605847"/>
    <w:rsid w:val="00612FC7"/>
    <w:rsid w:val="006242F2"/>
    <w:rsid w:val="00630FD3"/>
    <w:rsid w:val="00631313"/>
    <w:rsid w:val="00641984"/>
    <w:rsid w:val="00644875"/>
    <w:rsid w:val="006702C1"/>
    <w:rsid w:val="00681604"/>
    <w:rsid w:val="00694002"/>
    <w:rsid w:val="006B4FC2"/>
    <w:rsid w:val="006E5234"/>
    <w:rsid w:val="00722900"/>
    <w:rsid w:val="0073718C"/>
    <w:rsid w:val="0074256C"/>
    <w:rsid w:val="00751F0D"/>
    <w:rsid w:val="00761865"/>
    <w:rsid w:val="00782CA3"/>
    <w:rsid w:val="00790699"/>
    <w:rsid w:val="00793F24"/>
    <w:rsid w:val="007A4EA3"/>
    <w:rsid w:val="007A6F74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61E96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47D15"/>
    <w:rsid w:val="009537B6"/>
    <w:rsid w:val="009633B1"/>
    <w:rsid w:val="00965BA2"/>
    <w:rsid w:val="009844D8"/>
    <w:rsid w:val="00A071B0"/>
    <w:rsid w:val="00A10EDC"/>
    <w:rsid w:val="00A13858"/>
    <w:rsid w:val="00A1530D"/>
    <w:rsid w:val="00A22A46"/>
    <w:rsid w:val="00A30EDB"/>
    <w:rsid w:val="00A52F14"/>
    <w:rsid w:val="00A55639"/>
    <w:rsid w:val="00A6107D"/>
    <w:rsid w:val="00A77ABF"/>
    <w:rsid w:val="00A92B46"/>
    <w:rsid w:val="00A9397C"/>
    <w:rsid w:val="00AC6F3A"/>
    <w:rsid w:val="00AD61FC"/>
    <w:rsid w:val="00B00C19"/>
    <w:rsid w:val="00B00D63"/>
    <w:rsid w:val="00B14BAB"/>
    <w:rsid w:val="00B23758"/>
    <w:rsid w:val="00B24FA8"/>
    <w:rsid w:val="00B6792B"/>
    <w:rsid w:val="00B80079"/>
    <w:rsid w:val="00B8623E"/>
    <w:rsid w:val="00BA09CE"/>
    <w:rsid w:val="00BB7D20"/>
    <w:rsid w:val="00BE4200"/>
    <w:rsid w:val="00C4369C"/>
    <w:rsid w:val="00C5253D"/>
    <w:rsid w:val="00C54D52"/>
    <w:rsid w:val="00C55D61"/>
    <w:rsid w:val="00C66EAF"/>
    <w:rsid w:val="00C71F18"/>
    <w:rsid w:val="00CA7B28"/>
    <w:rsid w:val="00CB59AF"/>
    <w:rsid w:val="00CF58E0"/>
    <w:rsid w:val="00D06B39"/>
    <w:rsid w:val="00D21722"/>
    <w:rsid w:val="00D45FA5"/>
    <w:rsid w:val="00D60385"/>
    <w:rsid w:val="00D61130"/>
    <w:rsid w:val="00D7305F"/>
    <w:rsid w:val="00DA732D"/>
    <w:rsid w:val="00DB5F7F"/>
    <w:rsid w:val="00DC176C"/>
    <w:rsid w:val="00DD0CF7"/>
    <w:rsid w:val="00DE1004"/>
    <w:rsid w:val="00DF2A2F"/>
    <w:rsid w:val="00E040AE"/>
    <w:rsid w:val="00E0741D"/>
    <w:rsid w:val="00E07B49"/>
    <w:rsid w:val="00E11A86"/>
    <w:rsid w:val="00E46D57"/>
    <w:rsid w:val="00E756E3"/>
    <w:rsid w:val="00E81BE3"/>
    <w:rsid w:val="00E82505"/>
    <w:rsid w:val="00E90E12"/>
    <w:rsid w:val="00EC2957"/>
    <w:rsid w:val="00EC3A18"/>
    <w:rsid w:val="00EE51CC"/>
    <w:rsid w:val="00EF5A06"/>
    <w:rsid w:val="00F25C65"/>
    <w:rsid w:val="00F35187"/>
    <w:rsid w:val="00F43B8A"/>
    <w:rsid w:val="00F5081E"/>
    <w:rsid w:val="00F5147E"/>
    <w:rsid w:val="00FA4643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5A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66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B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669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ndergroundmathematics.org/trigonometry-compound-angles/r8557" TargetMode="External"/><Relationship Id="rId18" Type="http://schemas.openxmlformats.org/officeDocument/2006/relationships/hyperlink" Target="https://undergroundmathematics.org/vector-geometry/one-windy-day" TargetMode="Externa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yperlink" Target="https://undergroundmathematics.org/trigonometry-triangles-to-functions/r9200" TargetMode="External"/><Relationship Id="rId17" Type="http://schemas.openxmlformats.org/officeDocument/2006/relationships/hyperlink" Target="https://madasmaths.com/archive/maths_booklets/mechanics/m1_m2_kinematics_using_calculus.pdf" TargetMode="External"/><Relationship Id="rId25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hyperlink" Target="https://www.drfrostmaths.com/resource.php?rid=408" TargetMode="External"/><Relationship Id="rId20" Type="http://schemas.openxmlformats.org/officeDocument/2006/relationships/oleObject" Target="embeddings/oleObject1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vector-geometry/one-windy-day" TargetMode="External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hyperlink" Target="https://www.geogebra.org/m/a9q3nrbE" TargetMode="External"/><Relationship Id="rId23" Type="http://schemas.openxmlformats.org/officeDocument/2006/relationships/image" Target="media/image4.wmf"/><Relationship Id="rId28" Type="http://schemas.openxmlformats.org/officeDocument/2006/relationships/hyperlink" Target="http://mei.org.uk/files/sow/38-kinematics-res.pdf" TargetMode="External"/><Relationship Id="rId10" Type="http://schemas.openxmlformats.org/officeDocument/2006/relationships/footer" Target="footer2.xml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vector-geometry/r6009" TargetMode="External"/><Relationship Id="rId22" Type="http://schemas.openxmlformats.org/officeDocument/2006/relationships/oleObject" Target="embeddings/oleObject2.bin"/><Relationship Id="rId27" Type="http://schemas.openxmlformats.org/officeDocument/2006/relationships/hyperlink" Target="http://pmt.physicsandmathstutor.com/download/Maths/A-level/C4/Worksheets-Notes/Solomon/C4%20Differentiation%20A%20-%20Questions.pdf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50C2-3DC8-4329-ABBB-ED928D2A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2</cp:revision>
  <cp:lastPrinted>2017-04-26T16:01:00Z</cp:lastPrinted>
  <dcterms:created xsi:type="dcterms:W3CDTF">2018-08-13T13:34:00Z</dcterms:created>
  <dcterms:modified xsi:type="dcterms:W3CDTF">2018-08-13T13:34:00Z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